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4.30D2026.06.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einigung der öffentlichen WC-Anlagen der Stadt Möll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Vertrag über die Reinigung öffentlicher WC-Anlagen an 7 Ausführungsorte gem. Ausschreibungsunterlag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